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DC9" w:rsidRPr="00852DC9" w:rsidRDefault="00852DC9" w:rsidP="00852DC9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0"/>
          <w:szCs w:val="20"/>
          <w:lang w:eastAsia="zh-CN"/>
        </w:rPr>
      </w:pPr>
      <w:bookmarkStart w:id="0" w:name="OLE_LINK1"/>
      <w:bookmarkStart w:id="1" w:name="OLE_LINK2"/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6835B3F0" wp14:editId="6F44F6F8">
            <wp:extent cx="495300" cy="8096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2DC9" w:rsidRPr="00852DC9" w:rsidRDefault="00852DC9" w:rsidP="00852DC9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0"/>
          <w:szCs w:val="20"/>
          <w:lang w:eastAsia="zh-CN"/>
        </w:rPr>
      </w:pPr>
    </w:p>
    <w:p w:rsidR="00852DC9" w:rsidRPr="00852DC9" w:rsidRDefault="00852DC9" w:rsidP="00852DC9">
      <w:pPr>
        <w:keepNext/>
        <w:widowControl/>
        <w:autoSpaceDE/>
        <w:autoSpaceDN/>
        <w:adjustRightInd/>
        <w:jc w:val="center"/>
        <w:outlineLvl w:val="0"/>
        <w:rPr>
          <w:rFonts w:ascii="Times New Roman" w:hAnsi="Times New Roman" w:cs="Times New Roman"/>
          <w:b/>
          <w:sz w:val="36"/>
          <w:szCs w:val="20"/>
          <w:lang w:eastAsia="zh-CN"/>
        </w:rPr>
      </w:pPr>
      <w:proofErr w:type="spellStart"/>
      <w:r w:rsidRPr="00852DC9">
        <w:rPr>
          <w:rFonts w:ascii="Times New Roman" w:hAnsi="Times New Roman" w:cs="Times New Roman"/>
          <w:b/>
          <w:sz w:val="36"/>
          <w:szCs w:val="20"/>
          <w:lang w:eastAsia="zh-CN"/>
        </w:rPr>
        <w:t>Кирсановский</w:t>
      </w:r>
      <w:proofErr w:type="spellEnd"/>
      <w:r w:rsidRPr="00852DC9">
        <w:rPr>
          <w:rFonts w:ascii="Times New Roman" w:hAnsi="Times New Roman" w:cs="Times New Roman"/>
          <w:b/>
          <w:sz w:val="36"/>
          <w:szCs w:val="20"/>
          <w:lang w:eastAsia="zh-CN"/>
        </w:rPr>
        <w:t xml:space="preserve"> городской Совет</w:t>
      </w:r>
    </w:p>
    <w:p w:rsidR="00852DC9" w:rsidRPr="00852DC9" w:rsidRDefault="00852DC9" w:rsidP="00852DC9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36"/>
          <w:szCs w:val="20"/>
          <w:lang w:eastAsia="zh-CN"/>
        </w:rPr>
      </w:pPr>
      <w:r w:rsidRPr="00852DC9">
        <w:rPr>
          <w:rFonts w:ascii="Times New Roman" w:hAnsi="Times New Roman" w:cs="Times New Roman"/>
          <w:b/>
          <w:sz w:val="36"/>
          <w:szCs w:val="20"/>
          <w:lang w:eastAsia="zh-CN"/>
        </w:rPr>
        <w:t>народных депутатов</w:t>
      </w:r>
    </w:p>
    <w:p w:rsidR="00852DC9" w:rsidRPr="00852DC9" w:rsidRDefault="00852DC9" w:rsidP="00852DC9">
      <w:pPr>
        <w:keepNext/>
        <w:widowControl/>
        <w:autoSpaceDE/>
        <w:autoSpaceDN/>
        <w:adjustRightInd/>
        <w:jc w:val="center"/>
        <w:outlineLvl w:val="1"/>
        <w:rPr>
          <w:rFonts w:ascii="Times New Roman" w:hAnsi="Times New Roman" w:cs="Times New Roman"/>
          <w:b/>
          <w:sz w:val="32"/>
          <w:szCs w:val="20"/>
          <w:lang w:eastAsia="zh-CN"/>
        </w:rPr>
      </w:pPr>
      <w:r w:rsidRPr="00852DC9">
        <w:rPr>
          <w:rFonts w:ascii="Times New Roman" w:hAnsi="Times New Roman" w:cs="Times New Roman"/>
          <w:b/>
          <w:sz w:val="32"/>
          <w:szCs w:val="20"/>
          <w:lang w:eastAsia="zh-CN"/>
        </w:rPr>
        <w:t>Тамбовской области</w:t>
      </w:r>
    </w:p>
    <w:p w:rsidR="00852DC9" w:rsidRPr="00852DC9" w:rsidRDefault="00852DC9" w:rsidP="00852DC9">
      <w:pPr>
        <w:widowControl/>
        <w:autoSpaceDE/>
        <w:autoSpaceDN/>
        <w:adjustRightInd/>
        <w:rPr>
          <w:rFonts w:ascii="Times New Roman" w:hAnsi="Times New Roman" w:cs="Times New Roman"/>
          <w:sz w:val="20"/>
          <w:szCs w:val="20"/>
          <w:lang w:eastAsia="zh-CN"/>
        </w:rPr>
      </w:pPr>
    </w:p>
    <w:p w:rsidR="00852DC9" w:rsidRPr="00852DC9" w:rsidRDefault="00852DC9" w:rsidP="00852DC9">
      <w:pPr>
        <w:keepNext/>
        <w:widowControl/>
        <w:autoSpaceDE/>
        <w:autoSpaceDN/>
        <w:adjustRightInd/>
        <w:jc w:val="center"/>
        <w:outlineLvl w:val="2"/>
        <w:rPr>
          <w:rFonts w:ascii="Times New Roman" w:hAnsi="Times New Roman" w:cs="Times New Roman"/>
          <w:b/>
          <w:sz w:val="44"/>
          <w:szCs w:val="20"/>
          <w:lang w:eastAsia="zh-CN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43C380CE" wp14:editId="3E312A4A">
                <wp:simplePos x="0" y="0"/>
                <wp:positionH relativeFrom="column">
                  <wp:posOffset>434975</wp:posOffset>
                </wp:positionH>
                <wp:positionV relativeFrom="page">
                  <wp:posOffset>2545715</wp:posOffset>
                </wp:positionV>
                <wp:extent cx="5303520" cy="0"/>
                <wp:effectExtent l="0" t="19050" r="1143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page;mso-width-percent:0;mso-height-percent:0;mso-width-relative:page;mso-height-relative:page" from="34.25pt,200.45pt" to="451.85pt,20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" strokeweight="4.5pt">
                <v:stroke linestyle="thickThin"/>
                <w10:wrap anchory="page"/>
              </v:line>
            </w:pict>
          </mc:Fallback>
        </mc:AlternateContent>
      </w:r>
    </w:p>
    <w:p w:rsidR="00852DC9" w:rsidRPr="00852DC9" w:rsidRDefault="00852DC9" w:rsidP="00852DC9">
      <w:pPr>
        <w:keepNext/>
        <w:widowControl/>
        <w:autoSpaceDE/>
        <w:autoSpaceDN/>
        <w:adjustRightInd/>
        <w:jc w:val="center"/>
        <w:outlineLvl w:val="2"/>
        <w:rPr>
          <w:rFonts w:ascii="Times New Roman" w:hAnsi="Times New Roman" w:cs="Times New Roman"/>
          <w:b/>
          <w:sz w:val="44"/>
          <w:szCs w:val="20"/>
          <w:lang w:eastAsia="zh-CN"/>
        </w:rPr>
      </w:pPr>
      <w:proofErr w:type="gramStart"/>
      <w:r w:rsidRPr="00852DC9">
        <w:rPr>
          <w:rFonts w:ascii="Times New Roman" w:hAnsi="Times New Roman" w:cs="Times New Roman"/>
          <w:b/>
          <w:sz w:val="44"/>
          <w:szCs w:val="20"/>
          <w:lang w:eastAsia="zh-CN"/>
        </w:rPr>
        <w:t>Р</w:t>
      </w:r>
      <w:proofErr w:type="gramEnd"/>
      <w:r w:rsidRPr="00852DC9">
        <w:rPr>
          <w:rFonts w:ascii="Times New Roman" w:hAnsi="Times New Roman" w:cs="Times New Roman"/>
          <w:b/>
          <w:sz w:val="44"/>
          <w:szCs w:val="20"/>
          <w:lang w:eastAsia="zh-CN"/>
        </w:rPr>
        <w:t xml:space="preserve"> Е Ш Е Н И Е</w:t>
      </w:r>
    </w:p>
    <w:p w:rsidR="00852DC9" w:rsidRPr="00852DC9" w:rsidRDefault="00852DC9" w:rsidP="00852DC9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0"/>
          <w:szCs w:val="20"/>
          <w:lang w:eastAsia="zh-CN"/>
        </w:rPr>
      </w:pPr>
    </w:p>
    <w:p w:rsidR="00852DC9" w:rsidRPr="00852DC9" w:rsidRDefault="00852DC9" w:rsidP="00852DC9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0"/>
          <w:szCs w:val="20"/>
          <w:lang w:eastAsia="zh-CN"/>
        </w:rPr>
      </w:pPr>
    </w:p>
    <w:p w:rsidR="00852DC9" w:rsidRPr="00852DC9" w:rsidRDefault="00852DC9" w:rsidP="00852DC9">
      <w:pPr>
        <w:widowControl/>
        <w:autoSpaceDE/>
        <w:autoSpaceDN/>
        <w:adjustRightInd/>
        <w:jc w:val="center"/>
        <w:rPr>
          <w:rFonts w:ascii="Times New Roman" w:hAnsi="Times New Roman" w:cs="Times New Roman"/>
          <w:lang w:eastAsia="zh-CN"/>
        </w:rPr>
      </w:pPr>
      <w:r w:rsidRPr="00852DC9">
        <w:rPr>
          <w:rFonts w:ascii="Times New Roman" w:hAnsi="Times New Roman" w:cs="Times New Roman"/>
          <w:lang w:eastAsia="zh-CN"/>
        </w:rPr>
        <w:t xml:space="preserve">25 </w:t>
      </w:r>
      <w:r>
        <w:rPr>
          <w:rFonts w:ascii="Times New Roman" w:hAnsi="Times New Roman" w:cs="Times New Roman"/>
          <w:lang w:eastAsia="zh-CN"/>
        </w:rPr>
        <w:t xml:space="preserve"> марта</w:t>
      </w:r>
      <w:r w:rsidRPr="00852DC9">
        <w:rPr>
          <w:rFonts w:ascii="Times New Roman" w:hAnsi="Times New Roman" w:cs="Times New Roman"/>
          <w:lang w:eastAsia="zh-CN"/>
        </w:rPr>
        <w:t xml:space="preserve">  2021 г.                                 г. Кирсанов                                                      № </w:t>
      </w:r>
      <w:r>
        <w:rPr>
          <w:rFonts w:ascii="Times New Roman" w:hAnsi="Times New Roman" w:cs="Times New Roman"/>
          <w:lang w:eastAsia="zh-CN"/>
        </w:rPr>
        <w:t>50</w:t>
      </w:r>
    </w:p>
    <w:p w:rsidR="00852DC9" w:rsidRPr="00852DC9" w:rsidRDefault="00852DC9" w:rsidP="00852DC9">
      <w:pPr>
        <w:widowControl/>
        <w:autoSpaceDE/>
        <w:autoSpaceDN/>
        <w:adjustRightInd/>
        <w:rPr>
          <w:rFonts w:ascii="Times New Roman" w:hAnsi="Times New Roman" w:cs="Times New Roman"/>
          <w:szCs w:val="20"/>
        </w:rPr>
      </w:pPr>
    </w:p>
    <w:bookmarkEnd w:id="0"/>
    <w:bookmarkEnd w:id="1"/>
    <w:p w:rsidR="006E390D" w:rsidRDefault="006E390D">
      <w:pPr>
        <w:tabs>
          <w:tab w:val="left" w:pos="3950"/>
          <w:tab w:val="left" w:pos="6830"/>
        </w:tabs>
        <w:spacing w:after="120"/>
        <w:ind w:left="108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6E390D" w:rsidRDefault="006E390D" w:rsidP="00D54CBC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О внесении изменений в решение </w:t>
      </w:r>
      <w:proofErr w:type="spellStart"/>
      <w:r>
        <w:rPr>
          <w:rFonts w:ascii="Times New Roman CYR" w:hAnsi="Times New Roman CYR" w:cs="Times New Roman CYR"/>
        </w:rPr>
        <w:t>Кирсановского</w:t>
      </w:r>
      <w:proofErr w:type="spellEnd"/>
    </w:p>
    <w:p w:rsidR="006E390D" w:rsidRDefault="00D54CBC" w:rsidP="00D54CBC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</w:t>
      </w:r>
      <w:r w:rsidR="006E390D">
        <w:rPr>
          <w:rFonts w:ascii="Times New Roman CYR" w:hAnsi="Times New Roman CYR" w:cs="Times New Roman CYR"/>
        </w:rPr>
        <w:t>ородского Совета народных депутатов от 2</w:t>
      </w:r>
      <w:r w:rsidR="00A44122">
        <w:rPr>
          <w:rFonts w:ascii="Times New Roman CYR" w:hAnsi="Times New Roman CYR" w:cs="Times New Roman CYR"/>
        </w:rPr>
        <w:t>5</w:t>
      </w:r>
      <w:r w:rsidR="006E390D">
        <w:rPr>
          <w:rFonts w:ascii="Times New Roman CYR" w:hAnsi="Times New Roman CYR" w:cs="Times New Roman CYR"/>
        </w:rPr>
        <w:t>.12.20</w:t>
      </w:r>
      <w:r w:rsidR="00A44122">
        <w:rPr>
          <w:rFonts w:ascii="Times New Roman CYR" w:hAnsi="Times New Roman CYR" w:cs="Times New Roman CYR"/>
        </w:rPr>
        <w:t>20</w:t>
      </w:r>
    </w:p>
    <w:p w:rsidR="006E390D" w:rsidRDefault="006E390D" w:rsidP="00D54CBC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№</w:t>
      </w:r>
      <w:r w:rsidR="00A44122">
        <w:rPr>
          <w:rFonts w:ascii="Times New Roman CYR" w:hAnsi="Times New Roman CYR" w:cs="Times New Roman CYR"/>
        </w:rPr>
        <w:t>28</w:t>
      </w:r>
      <w:r>
        <w:rPr>
          <w:rFonts w:ascii="Times New Roman CYR" w:hAnsi="Times New Roman CYR" w:cs="Times New Roman CYR"/>
        </w:rPr>
        <w:t xml:space="preserve"> «О бюджете города Кирсанова на 202</w:t>
      </w:r>
      <w:r w:rsidR="00A44122">
        <w:rPr>
          <w:rFonts w:ascii="Times New Roman CYR" w:hAnsi="Times New Roman CYR" w:cs="Times New Roman CYR"/>
        </w:rPr>
        <w:t>1</w:t>
      </w:r>
      <w:r>
        <w:rPr>
          <w:rFonts w:ascii="Times New Roman CYR" w:hAnsi="Times New Roman CYR" w:cs="Times New Roman CYR"/>
        </w:rPr>
        <w:t xml:space="preserve"> год</w:t>
      </w:r>
    </w:p>
    <w:p w:rsidR="006E390D" w:rsidRDefault="006E390D" w:rsidP="00D54CBC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 на плановый период 202</w:t>
      </w:r>
      <w:r w:rsidR="00A44122">
        <w:rPr>
          <w:rFonts w:ascii="Times New Roman CYR" w:hAnsi="Times New Roman CYR" w:cs="Times New Roman CYR"/>
        </w:rPr>
        <w:t>2</w:t>
      </w:r>
      <w:r>
        <w:rPr>
          <w:rFonts w:ascii="Times New Roman CYR" w:hAnsi="Times New Roman CYR" w:cs="Times New Roman CYR"/>
        </w:rPr>
        <w:t xml:space="preserve"> и 202</w:t>
      </w:r>
      <w:r w:rsidR="00A44122">
        <w:rPr>
          <w:rFonts w:ascii="Times New Roman CYR" w:hAnsi="Times New Roman CYR" w:cs="Times New Roman CYR"/>
        </w:rPr>
        <w:t>3</w:t>
      </w:r>
      <w:r>
        <w:rPr>
          <w:rFonts w:ascii="Times New Roman CYR" w:hAnsi="Times New Roman CYR" w:cs="Times New Roman CYR"/>
        </w:rPr>
        <w:t xml:space="preserve">  годов»</w:t>
      </w:r>
    </w:p>
    <w:p w:rsidR="006E390D" w:rsidRDefault="006E390D">
      <w:pPr>
        <w:tabs>
          <w:tab w:val="left" w:pos="3950"/>
          <w:tab w:val="left" w:pos="6830"/>
        </w:tabs>
        <w:ind w:left="1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E390D" w:rsidRDefault="006E390D">
      <w:pPr>
        <w:tabs>
          <w:tab w:val="left" w:pos="3950"/>
          <w:tab w:val="left" w:pos="6830"/>
        </w:tabs>
        <w:ind w:left="1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54CBC" w:rsidRPr="003A65F0" w:rsidRDefault="006E390D" w:rsidP="00D54CBC">
      <w:pPr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 CYR" w:hAnsi="Times New Roman CYR" w:cs="Times New Roman CYR"/>
        </w:rPr>
        <w:tab/>
      </w:r>
      <w:proofErr w:type="gramStart"/>
      <w:r w:rsidR="00D54CBC" w:rsidRPr="003A65F0">
        <w:rPr>
          <w:rFonts w:ascii="Times New Roman" w:hAnsi="Times New Roman" w:cs="Times New Roman"/>
          <w:sz w:val="28"/>
          <w:szCs w:val="28"/>
        </w:rPr>
        <w:t xml:space="preserve">В соответствии  c Законом Тамбовской области от 20.12.2019  №436-З  «О  бюджете Тамбовской области на 2020 год и на плановый период 2021 и 2022 годов»  и  со статьей 58  Положения «О бюджетном процессе в городе Кирсанове», утвержденного </w:t>
      </w:r>
      <w:r w:rsidR="00D54CBC" w:rsidRPr="003A65F0">
        <w:rPr>
          <w:rFonts w:ascii="Times New Roman" w:hAnsi="Times New Roman" w:cs="Times New Roman"/>
          <w:snapToGrid w:val="0"/>
          <w:sz w:val="28"/>
          <w:szCs w:val="28"/>
        </w:rPr>
        <w:t xml:space="preserve">решением </w:t>
      </w:r>
      <w:proofErr w:type="spellStart"/>
      <w:r w:rsidR="00D54CBC" w:rsidRPr="003A65F0">
        <w:rPr>
          <w:rFonts w:ascii="Times New Roman" w:hAnsi="Times New Roman" w:cs="Times New Roman"/>
          <w:snapToGrid w:val="0"/>
          <w:sz w:val="28"/>
          <w:szCs w:val="28"/>
        </w:rPr>
        <w:t>Кирсановского</w:t>
      </w:r>
      <w:proofErr w:type="spellEnd"/>
      <w:r w:rsidR="00D54CBC" w:rsidRPr="003A65F0">
        <w:rPr>
          <w:rFonts w:ascii="Times New Roman" w:hAnsi="Times New Roman" w:cs="Times New Roman"/>
          <w:snapToGrid w:val="0"/>
          <w:sz w:val="28"/>
          <w:szCs w:val="28"/>
        </w:rPr>
        <w:t xml:space="preserve"> городского Совета народных депутатов от 27.07.2017 № 267, учитывая заключение постоянной комиссии городского Совета народных депутатов по бюджету, экономике, налогообложению и развитию предпринимательства,</w:t>
      </w:r>
      <w:proofErr w:type="gramEnd"/>
    </w:p>
    <w:p w:rsidR="00D54CBC" w:rsidRPr="006E46F6" w:rsidRDefault="00D54CBC" w:rsidP="00D54CBC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spellStart"/>
      <w:r w:rsidRPr="006E46F6">
        <w:rPr>
          <w:rFonts w:ascii="Times New Roman CYR" w:hAnsi="Times New Roman CYR" w:cs="Times New Roman CYR"/>
          <w:sz w:val="28"/>
          <w:szCs w:val="28"/>
        </w:rPr>
        <w:t>Кирсановский</w:t>
      </w:r>
      <w:proofErr w:type="spellEnd"/>
      <w:r w:rsidRPr="006E46F6">
        <w:rPr>
          <w:rFonts w:ascii="Times New Roman CYR" w:hAnsi="Times New Roman CYR" w:cs="Times New Roman CYR"/>
          <w:sz w:val="28"/>
          <w:szCs w:val="28"/>
        </w:rPr>
        <w:t xml:space="preserve"> городской Совет народных депутатов </w:t>
      </w:r>
      <w:proofErr w:type="gramStart"/>
      <w:r w:rsidRPr="006E46F6">
        <w:rPr>
          <w:rFonts w:ascii="Times New Roman CYR" w:hAnsi="Times New Roman CYR" w:cs="Times New Roman CYR"/>
          <w:sz w:val="28"/>
          <w:szCs w:val="28"/>
        </w:rPr>
        <w:t>Р</w:t>
      </w:r>
      <w:proofErr w:type="gramEnd"/>
      <w:r w:rsidRPr="006E46F6">
        <w:rPr>
          <w:rFonts w:ascii="Times New Roman CYR" w:hAnsi="Times New Roman CYR" w:cs="Times New Roman CYR"/>
          <w:sz w:val="28"/>
          <w:szCs w:val="28"/>
        </w:rPr>
        <w:t xml:space="preserve"> Е Ш И Л:</w:t>
      </w:r>
    </w:p>
    <w:p w:rsidR="006E390D" w:rsidRPr="00D54CBC" w:rsidRDefault="006E390D" w:rsidP="00D54CBC">
      <w:pPr>
        <w:pStyle w:val="4"/>
        <w:keepNext/>
        <w:tabs>
          <w:tab w:val="left" w:pos="567"/>
        </w:tabs>
        <w:jc w:val="both"/>
        <w:rPr>
          <w:rFonts w:ascii="Times New Roman CYR" w:hAnsi="Times New Roman CYR" w:cs="Times New Roman CYR"/>
          <w:b w:val="0"/>
        </w:rPr>
      </w:pPr>
      <w:r w:rsidRPr="00D54CBC">
        <w:rPr>
          <w:rFonts w:ascii="Times New Roman CYR" w:hAnsi="Times New Roman CYR" w:cs="Times New Roman CYR"/>
          <w:b w:val="0"/>
        </w:rPr>
        <w:t xml:space="preserve">        1.  Внести в решение </w:t>
      </w:r>
      <w:proofErr w:type="spellStart"/>
      <w:r w:rsidRPr="00D54CBC">
        <w:rPr>
          <w:rFonts w:ascii="Times New Roman CYR" w:hAnsi="Times New Roman CYR" w:cs="Times New Roman CYR"/>
          <w:b w:val="0"/>
        </w:rPr>
        <w:t>Кирсановского</w:t>
      </w:r>
      <w:proofErr w:type="spellEnd"/>
      <w:r w:rsidRPr="00D54CBC">
        <w:rPr>
          <w:rFonts w:ascii="Times New Roman CYR" w:hAnsi="Times New Roman CYR" w:cs="Times New Roman CYR"/>
          <w:b w:val="0"/>
        </w:rPr>
        <w:t xml:space="preserve"> городского Совета народных депутатов от 2</w:t>
      </w:r>
      <w:r w:rsidR="000A374E" w:rsidRPr="00D54CBC">
        <w:rPr>
          <w:rFonts w:ascii="Times New Roman CYR" w:hAnsi="Times New Roman CYR" w:cs="Times New Roman CYR"/>
          <w:b w:val="0"/>
        </w:rPr>
        <w:t>5</w:t>
      </w:r>
      <w:r w:rsidRPr="00D54CBC">
        <w:rPr>
          <w:rFonts w:ascii="Times New Roman CYR" w:hAnsi="Times New Roman CYR" w:cs="Times New Roman CYR"/>
          <w:b w:val="0"/>
        </w:rPr>
        <w:t>.12.20</w:t>
      </w:r>
      <w:r w:rsidR="000A374E" w:rsidRPr="00D54CBC">
        <w:rPr>
          <w:rFonts w:ascii="Times New Roman CYR" w:hAnsi="Times New Roman CYR" w:cs="Times New Roman CYR"/>
          <w:b w:val="0"/>
        </w:rPr>
        <w:t>20</w:t>
      </w:r>
      <w:r w:rsidRPr="00D54CBC">
        <w:rPr>
          <w:rFonts w:ascii="Times New Roman CYR" w:hAnsi="Times New Roman CYR" w:cs="Times New Roman CYR"/>
          <w:b w:val="0"/>
        </w:rPr>
        <w:t xml:space="preserve"> №</w:t>
      </w:r>
      <w:r w:rsidR="000A374E" w:rsidRPr="00D54CBC">
        <w:rPr>
          <w:rFonts w:ascii="Times New Roman CYR" w:hAnsi="Times New Roman CYR" w:cs="Times New Roman CYR"/>
          <w:b w:val="0"/>
        </w:rPr>
        <w:t>28</w:t>
      </w:r>
      <w:r w:rsidRPr="00D54CBC">
        <w:rPr>
          <w:rFonts w:ascii="Times New Roman CYR" w:hAnsi="Times New Roman CYR" w:cs="Times New Roman CYR"/>
          <w:b w:val="0"/>
        </w:rPr>
        <w:t xml:space="preserve"> «О  бюджете города Кирсанова на 202</w:t>
      </w:r>
      <w:r w:rsidR="000A374E" w:rsidRPr="00D54CBC">
        <w:rPr>
          <w:rFonts w:ascii="Times New Roman CYR" w:hAnsi="Times New Roman CYR" w:cs="Times New Roman CYR"/>
          <w:b w:val="0"/>
        </w:rPr>
        <w:t>1</w:t>
      </w:r>
      <w:r w:rsidRPr="00D54CBC">
        <w:rPr>
          <w:rFonts w:ascii="Times New Roman CYR" w:hAnsi="Times New Roman CYR" w:cs="Times New Roman CYR"/>
          <w:b w:val="0"/>
        </w:rPr>
        <w:t xml:space="preserve"> год и на плановый период 202</w:t>
      </w:r>
      <w:r w:rsidR="000A374E" w:rsidRPr="00D54CBC">
        <w:rPr>
          <w:rFonts w:ascii="Times New Roman CYR" w:hAnsi="Times New Roman CYR" w:cs="Times New Roman CYR"/>
          <w:b w:val="0"/>
        </w:rPr>
        <w:t>2</w:t>
      </w:r>
      <w:r w:rsidRPr="00D54CBC">
        <w:rPr>
          <w:rFonts w:ascii="Times New Roman CYR" w:hAnsi="Times New Roman CYR" w:cs="Times New Roman CYR"/>
          <w:b w:val="0"/>
        </w:rPr>
        <w:t xml:space="preserve"> и 202</w:t>
      </w:r>
      <w:r w:rsidR="000A374E" w:rsidRPr="00D54CBC">
        <w:rPr>
          <w:rFonts w:ascii="Times New Roman CYR" w:hAnsi="Times New Roman CYR" w:cs="Times New Roman CYR"/>
          <w:b w:val="0"/>
        </w:rPr>
        <w:t>3</w:t>
      </w:r>
      <w:r w:rsidRPr="00D54CBC">
        <w:rPr>
          <w:rFonts w:ascii="Times New Roman CYR" w:hAnsi="Times New Roman CYR" w:cs="Times New Roman CYR"/>
          <w:b w:val="0"/>
        </w:rPr>
        <w:t xml:space="preserve"> годов» («</w:t>
      </w:r>
      <w:proofErr w:type="spellStart"/>
      <w:r w:rsidRPr="00D54CBC">
        <w:rPr>
          <w:rFonts w:ascii="Times New Roman CYR" w:hAnsi="Times New Roman CYR" w:cs="Times New Roman CYR"/>
          <w:b w:val="0"/>
        </w:rPr>
        <w:t>Кирсановский</w:t>
      </w:r>
      <w:proofErr w:type="spellEnd"/>
      <w:r w:rsidRPr="00D54CBC">
        <w:rPr>
          <w:rFonts w:ascii="Times New Roman CYR" w:hAnsi="Times New Roman CYR" w:cs="Times New Roman CYR"/>
          <w:b w:val="0"/>
        </w:rPr>
        <w:t xml:space="preserve"> вестник» №</w:t>
      </w:r>
      <w:r w:rsidR="00157D31" w:rsidRPr="00D54CBC">
        <w:rPr>
          <w:rFonts w:ascii="Times New Roman CYR" w:hAnsi="Times New Roman CYR" w:cs="Times New Roman CYR"/>
          <w:b w:val="0"/>
        </w:rPr>
        <w:t>46</w:t>
      </w:r>
      <w:r w:rsidRPr="00D54CBC">
        <w:rPr>
          <w:rFonts w:ascii="Times New Roman CYR" w:hAnsi="Times New Roman CYR" w:cs="Times New Roman CYR"/>
          <w:b w:val="0"/>
        </w:rPr>
        <w:t xml:space="preserve"> от </w:t>
      </w:r>
      <w:r w:rsidR="00157D31" w:rsidRPr="00D54CBC">
        <w:rPr>
          <w:rFonts w:ascii="Times New Roman CYR" w:hAnsi="Times New Roman CYR" w:cs="Times New Roman CYR"/>
          <w:b w:val="0"/>
        </w:rPr>
        <w:t>30</w:t>
      </w:r>
      <w:r w:rsidRPr="00D54CBC">
        <w:rPr>
          <w:rFonts w:ascii="Times New Roman CYR" w:hAnsi="Times New Roman CYR" w:cs="Times New Roman CYR"/>
          <w:b w:val="0"/>
        </w:rPr>
        <w:t>.12.20</w:t>
      </w:r>
      <w:r w:rsidR="00157D31" w:rsidRPr="00D54CBC">
        <w:rPr>
          <w:rFonts w:ascii="Times New Roman CYR" w:hAnsi="Times New Roman CYR" w:cs="Times New Roman CYR"/>
          <w:b w:val="0"/>
        </w:rPr>
        <w:t>20</w:t>
      </w:r>
      <w:r w:rsidRPr="00D54CBC">
        <w:rPr>
          <w:rFonts w:ascii="Times New Roman CYR" w:hAnsi="Times New Roman CYR" w:cs="Times New Roman CYR"/>
          <w:b w:val="0"/>
        </w:rPr>
        <w:t>),  следующие изменения и дополнения:</w:t>
      </w:r>
    </w:p>
    <w:p w:rsidR="006E390D" w:rsidRDefault="006E390D" w:rsidP="005B4AE2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  <w:t xml:space="preserve">   1.  подпункты 1, 2, 4  части 1 статьи 1  изложить в следующей редакции:</w:t>
      </w:r>
    </w:p>
    <w:p w:rsidR="006E390D" w:rsidRPr="00D546EC" w:rsidRDefault="00541F9F" w:rsidP="00541F9F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«</w:t>
      </w:r>
      <w:r>
        <w:rPr>
          <w:rFonts w:ascii="Times New Roman CYR" w:hAnsi="Times New Roman CYR" w:cs="Times New Roman CYR"/>
          <w:sz w:val="28"/>
          <w:szCs w:val="28"/>
        </w:rPr>
        <w:t xml:space="preserve">1) </w:t>
      </w:r>
      <w:r w:rsidR="006E390D" w:rsidRPr="00D546EC">
        <w:rPr>
          <w:rFonts w:ascii="Times New Roman CYR" w:hAnsi="Times New Roman CYR" w:cs="Times New Roman CYR"/>
          <w:sz w:val="28"/>
          <w:szCs w:val="28"/>
        </w:rPr>
        <w:t xml:space="preserve">прогнозируемый общий объем доходов бюджета города в сумме </w:t>
      </w:r>
      <w:r w:rsidR="00D65051">
        <w:rPr>
          <w:rFonts w:ascii="Times New Roman CYR" w:hAnsi="Times New Roman CYR" w:cs="Times New Roman CYR"/>
          <w:sz w:val="28"/>
          <w:szCs w:val="28"/>
        </w:rPr>
        <w:t>324325</w:t>
      </w:r>
      <w:r w:rsidR="00895A78">
        <w:rPr>
          <w:rFonts w:ascii="Times New Roman CYR" w:hAnsi="Times New Roman CYR" w:cs="Times New Roman CYR"/>
          <w:sz w:val="28"/>
          <w:szCs w:val="28"/>
        </w:rPr>
        <w:t>,</w:t>
      </w:r>
      <w:r w:rsidR="0021370E">
        <w:rPr>
          <w:rFonts w:ascii="Times New Roman CYR" w:hAnsi="Times New Roman CYR" w:cs="Times New Roman CYR"/>
          <w:sz w:val="28"/>
          <w:szCs w:val="28"/>
        </w:rPr>
        <w:t>2</w:t>
      </w:r>
      <w:r w:rsidR="006E390D"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рублей, в том числе: </w:t>
      </w:r>
    </w:p>
    <w:p w:rsidR="006E390D" w:rsidRPr="00D546EC" w:rsidRDefault="006E390D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объем налоговых и неналоговых доходов в сумме </w:t>
      </w:r>
      <w:r w:rsidR="00D65051">
        <w:rPr>
          <w:rFonts w:ascii="Times New Roman CYR" w:hAnsi="Times New Roman CYR" w:cs="Times New Roman CYR"/>
          <w:sz w:val="28"/>
          <w:szCs w:val="28"/>
        </w:rPr>
        <w:t>772</w:t>
      </w:r>
      <w:r w:rsidR="00895A78">
        <w:rPr>
          <w:rFonts w:ascii="Times New Roman CYR" w:hAnsi="Times New Roman CYR" w:cs="Times New Roman CYR"/>
          <w:sz w:val="28"/>
          <w:szCs w:val="28"/>
        </w:rPr>
        <w:t>46</w:t>
      </w:r>
      <w:r>
        <w:rPr>
          <w:rFonts w:ascii="Times New Roman CYR" w:hAnsi="Times New Roman CYR" w:cs="Times New Roman CYR"/>
          <w:sz w:val="28"/>
          <w:szCs w:val="28"/>
        </w:rPr>
        <w:t>,0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6E390D" w:rsidRPr="00D546EC" w:rsidRDefault="006E390D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объем межбюджетных трансфертов из </w:t>
      </w:r>
      <w:r>
        <w:rPr>
          <w:rFonts w:ascii="Times New Roman CYR" w:hAnsi="Times New Roman CYR" w:cs="Times New Roman CYR"/>
          <w:sz w:val="28"/>
          <w:szCs w:val="28"/>
        </w:rPr>
        <w:t>бюджета области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в сумме </w:t>
      </w:r>
      <w:r w:rsidR="00895A78">
        <w:rPr>
          <w:rFonts w:ascii="Times New Roman CYR" w:hAnsi="Times New Roman CYR" w:cs="Times New Roman CYR"/>
          <w:sz w:val="28"/>
          <w:szCs w:val="28"/>
        </w:rPr>
        <w:t>247079,</w:t>
      </w:r>
      <w:r w:rsidR="0021370E">
        <w:rPr>
          <w:rFonts w:ascii="Times New Roman CYR" w:hAnsi="Times New Roman CYR" w:cs="Times New Roman CYR"/>
          <w:sz w:val="28"/>
          <w:szCs w:val="28"/>
        </w:rPr>
        <w:t>2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рублей, из них объем дотации на выравнивание бюджетной обеспеченности – </w:t>
      </w:r>
      <w:r w:rsidR="00F10A05">
        <w:rPr>
          <w:rFonts w:ascii="Times New Roman CYR" w:hAnsi="Times New Roman CYR" w:cs="Times New Roman CYR"/>
          <w:sz w:val="28"/>
          <w:szCs w:val="28"/>
        </w:rPr>
        <w:lastRenderedPageBreak/>
        <w:t>57921,2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6E390D" w:rsidRDefault="006E390D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2) общий объем расходов бюджета города в сумме </w:t>
      </w:r>
      <w:r w:rsidR="00D65051">
        <w:rPr>
          <w:rFonts w:ascii="Times New Roman CYR" w:hAnsi="Times New Roman CYR" w:cs="Times New Roman CYR"/>
          <w:sz w:val="28"/>
          <w:szCs w:val="28"/>
        </w:rPr>
        <w:t>336932</w:t>
      </w:r>
      <w:r w:rsidR="0062159F">
        <w:rPr>
          <w:rFonts w:ascii="Times New Roman CYR" w:hAnsi="Times New Roman CYR" w:cs="Times New Roman CYR"/>
          <w:sz w:val="28"/>
          <w:szCs w:val="28"/>
        </w:rPr>
        <w:t>,2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6E390D" w:rsidRDefault="006E390D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4) прогнозируемый дефицит бюджета города в сумме </w:t>
      </w:r>
      <w:r w:rsidR="00F10A05">
        <w:rPr>
          <w:rFonts w:ascii="Times New Roman CYR" w:hAnsi="Times New Roman CYR" w:cs="Times New Roman CYR"/>
          <w:sz w:val="28"/>
          <w:szCs w:val="28"/>
        </w:rPr>
        <w:t>12</w:t>
      </w:r>
      <w:r w:rsidR="0021370E">
        <w:rPr>
          <w:rFonts w:ascii="Times New Roman CYR" w:hAnsi="Times New Roman CYR" w:cs="Times New Roman CYR"/>
          <w:sz w:val="28"/>
          <w:szCs w:val="28"/>
        </w:rPr>
        <w:t>6</w:t>
      </w:r>
      <w:r w:rsidR="00F10A05">
        <w:rPr>
          <w:rFonts w:ascii="Times New Roman CYR" w:hAnsi="Times New Roman CYR" w:cs="Times New Roman CYR"/>
          <w:sz w:val="28"/>
          <w:szCs w:val="28"/>
        </w:rPr>
        <w:t>07,</w:t>
      </w:r>
      <w:r w:rsidR="0021370E">
        <w:rPr>
          <w:rFonts w:ascii="Times New Roman CYR" w:hAnsi="Times New Roman CYR" w:cs="Times New Roman CYR"/>
          <w:sz w:val="28"/>
          <w:szCs w:val="28"/>
        </w:rPr>
        <w:t>0</w:t>
      </w:r>
      <w:r>
        <w:rPr>
          <w:rFonts w:ascii="Times New Roman CYR" w:hAnsi="Times New Roman CYR" w:cs="Times New Roman CYR"/>
          <w:sz w:val="28"/>
          <w:szCs w:val="28"/>
        </w:rPr>
        <w:t xml:space="preserve"> тыс. рублей</w:t>
      </w:r>
      <w:r w:rsidR="00BB45EF">
        <w:rPr>
          <w:rFonts w:ascii="Times New Roman CYR" w:hAnsi="Times New Roman CYR" w:cs="Times New Roman CYR"/>
          <w:sz w:val="28"/>
          <w:szCs w:val="28"/>
        </w:rPr>
        <w:t>».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1241D8" w:rsidRDefault="00BB714C" w:rsidP="00BB714C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</w:t>
      </w:r>
    </w:p>
    <w:p w:rsidR="00BB714C" w:rsidRDefault="001241D8" w:rsidP="00BB714C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</w:t>
      </w:r>
      <w:r w:rsidR="00852DC9">
        <w:rPr>
          <w:rFonts w:ascii="Times New Roman CYR" w:hAnsi="Times New Roman CYR" w:cs="Times New Roman CYR"/>
          <w:sz w:val="28"/>
          <w:szCs w:val="28"/>
        </w:rPr>
        <w:t xml:space="preserve">   </w:t>
      </w:r>
      <w:r w:rsidR="00BB714C">
        <w:rPr>
          <w:rFonts w:ascii="Times New Roman CYR" w:hAnsi="Times New Roman CYR" w:cs="Times New Roman CYR"/>
          <w:sz w:val="28"/>
          <w:szCs w:val="28"/>
        </w:rPr>
        <w:t>2.    подпункты 1, 2, 3 части 2 статьи 1  изложить в следующей редакции:</w:t>
      </w:r>
    </w:p>
    <w:p w:rsidR="00BB714C" w:rsidRPr="00D546EC" w:rsidRDefault="00541F9F" w:rsidP="00541F9F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</w:t>
      </w:r>
      <w:r w:rsidR="00BB714C">
        <w:rPr>
          <w:rFonts w:ascii="Times New Roman CYR" w:hAnsi="Times New Roman CYR" w:cs="Times New Roman CYR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 xml:space="preserve">1) </w:t>
      </w:r>
      <w:r w:rsidR="00BB714C" w:rsidRPr="00D546EC">
        <w:rPr>
          <w:rFonts w:ascii="Times New Roman CYR" w:hAnsi="Times New Roman CYR" w:cs="Times New Roman CYR"/>
          <w:sz w:val="28"/>
          <w:szCs w:val="28"/>
        </w:rPr>
        <w:t xml:space="preserve">прогнозируемый общий объем доходов бюджета города в сумме </w:t>
      </w:r>
      <w:r w:rsidR="00D65051">
        <w:rPr>
          <w:rFonts w:ascii="Times New Roman CYR" w:hAnsi="Times New Roman CYR" w:cs="Times New Roman CYR"/>
          <w:sz w:val="28"/>
          <w:szCs w:val="28"/>
        </w:rPr>
        <w:t>3350</w:t>
      </w:r>
      <w:r w:rsidR="00BB714C">
        <w:rPr>
          <w:rFonts w:ascii="Times New Roman CYR" w:hAnsi="Times New Roman CYR" w:cs="Times New Roman CYR"/>
          <w:sz w:val="28"/>
          <w:szCs w:val="28"/>
        </w:rPr>
        <w:t>51,</w:t>
      </w:r>
      <w:r w:rsidR="0021370E">
        <w:rPr>
          <w:rFonts w:ascii="Times New Roman CYR" w:hAnsi="Times New Roman CYR" w:cs="Times New Roman CYR"/>
          <w:sz w:val="28"/>
          <w:szCs w:val="28"/>
        </w:rPr>
        <w:t>6</w:t>
      </w:r>
      <w:r w:rsidR="00BB714C"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рублей, в том числе: </w:t>
      </w:r>
    </w:p>
    <w:p w:rsidR="00BB714C" w:rsidRPr="00D546EC" w:rsidRDefault="00BB714C" w:rsidP="00BB714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объем налоговых и неналоговых доходов в сумме </w:t>
      </w:r>
      <w:r w:rsidR="00D65051">
        <w:rPr>
          <w:rFonts w:ascii="Times New Roman CYR" w:hAnsi="Times New Roman CYR" w:cs="Times New Roman CYR"/>
          <w:sz w:val="28"/>
          <w:szCs w:val="28"/>
        </w:rPr>
        <w:t>761</w:t>
      </w:r>
      <w:r>
        <w:rPr>
          <w:rFonts w:ascii="Times New Roman CYR" w:hAnsi="Times New Roman CYR" w:cs="Times New Roman CYR"/>
          <w:sz w:val="28"/>
          <w:szCs w:val="28"/>
        </w:rPr>
        <w:t>15,0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BB714C" w:rsidRPr="00D546EC" w:rsidRDefault="00BB714C" w:rsidP="00BB714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объем межбюджетных трансфертов из </w:t>
      </w:r>
      <w:r>
        <w:rPr>
          <w:rFonts w:ascii="Times New Roman CYR" w:hAnsi="Times New Roman CYR" w:cs="Times New Roman CYR"/>
          <w:sz w:val="28"/>
          <w:szCs w:val="28"/>
        </w:rPr>
        <w:t>бюджета области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в сумме </w:t>
      </w:r>
      <w:r>
        <w:rPr>
          <w:rFonts w:ascii="Times New Roman CYR" w:hAnsi="Times New Roman CYR" w:cs="Times New Roman CYR"/>
          <w:sz w:val="28"/>
          <w:szCs w:val="28"/>
        </w:rPr>
        <w:t>2</w:t>
      </w:r>
      <w:r w:rsidR="00A524B4">
        <w:rPr>
          <w:rFonts w:ascii="Times New Roman CYR" w:hAnsi="Times New Roman CYR" w:cs="Times New Roman CYR"/>
          <w:sz w:val="28"/>
          <w:szCs w:val="28"/>
        </w:rPr>
        <w:t>7</w:t>
      </w:r>
      <w:r>
        <w:rPr>
          <w:rFonts w:ascii="Times New Roman CYR" w:hAnsi="Times New Roman CYR" w:cs="Times New Roman CYR"/>
          <w:sz w:val="28"/>
          <w:szCs w:val="28"/>
        </w:rPr>
        <w:t>6160,8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рублей, из них объем дотации на выравнивание бюджетной обеспеченности – </w:t>
      </w:r>
      <w:r>
        <w:rPr>
          <w:rFonts w:ascii="Times New Roman CYR" w:hAnsi="Times New Roman CYR" w:cs="Times New Roman CYR"/>
          <w:sz w:val="28"/>
          <w:szCs w:val="28"/>
        </w:rPr>
        <w:t>52553,3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BB714C" w:rsidRDefault="00541F9F" w:rsidP="00BB714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BB714C" w:rsidRPr="00D546EC">
        <w:rPr>
          <w:rFonts w:ascii="Times New Roman CYR" w:hAnsi="Times New Roman CYR" w:cs="Times New Roman CYR"/>
          <w:sz w:val="28"/>
          <w:szCs w:val="28"/>
        </w:rPr>
        <w:t xml:space="preserve">2) общий объем расходов бюджета города в сумме </w:t>
      </w:r>
      <w:r w:rsidR="00D65051">
        <w:rPr>
          <w:rFonts w:ascii="Times New Roman CYR" w:hAnsi="Times New Roman CYR" w:cs="Times New Roman CYR"/>
          <w:sz w:val="28"/>
          <w:szCs w:val="28"/>
        </w:rPr>
        <w:t>3422</w:t>
      </w:r>
      <w:r w:rsidR="00BB714C">
        <w:rPr>
          <w:rFonts w:ascii="Times New Roman CYR" w:hAnsi="Times New Roman CYR" w:cs="Times New Roman CYR"/>
          <w:sz w:val="28"/>
          <w:szCs w:val="28"/>
        </w:rPr>
        <w:t>03,</w:t>
      </w:r>
      <w:r w:rsidR="0021370E">
        <w:rPr>
          <w:rFonts w:ascii="Times New Roman CYR" w:hAnsi="Times New Roman CYR" w:cs="Times New Roman CYR"/>
          <w:sz w:val="28"/>
          <w:szCs w:val="28"/>
        </w:rPr>
        <w:t>1</w:t>
      </w:r>
      <w:r w:rsidR="00BB714C"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BB714C" w:rsidRDefault="00BB714C" w:rsidP="00BB714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3) верхний предел муниципального долга города Кирсанова на 01 января 2023 года в сумме 14000,0 тыс. рублей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.»</w:t>
      </w:r>
      <w:proofErr w:type="gramEnd"/>
    </w:p>
    <w:p w:rsidR="001241D8" w:rsidRDefault="001241D8" w:rsidP="00BB714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B714C" w:rsidRDefault="001241D8" w:rsidP="00BB714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52DC9">
        <w:rPr>
          <w:rFonts w:ascii="Times New Roman CYR" w:hAnsi="Times New Roman CYR" w:cs="Times New Roman CYR"/>
          <w:sz w:val="28"/>
          <w:szCs w:val="28"/>
        </w:rPr>
        <w:t xml:space="preserve">     </w:t>
      </w:r>
      <w:r w:rsidR="00BB714C">
        <w:rPr>
          <w:rFonts w:ascii="Times New Roman CYR" w:hAnsi="Times New Roman CYR" w:cs="Times New Roman CYR"/>
          <w:sz w:val="28"/>
          <w:szCs w:val="28"/>
        </w:rPr>
        <w:t xml:space="preserve">3. </w:t>
      </w:r>
      <w:r w:rsidR="00A524B4">
        <w:rPr>
          <w:rFonts w:ascii="Times New Roman CYR" w:hAnsi="Times New Roman CYR" w:cs="Times New Roman CYR"/>
          <w:sz w:val="28"/>
          <w:szCs w:val="28"/>
        </w:rPr>
        <w:t xml:space="preserve">подпункты 1, 2, 3 </w:t>
      </w:r>
      <w:r w:rsidR="00BB714C">
        <w:rPr>
          <w:rFonts w:ascii="Times New Roman CYR" w:hAnsi="Times New Roman CYR" w:cs="Times New Roman CYR"/>
          <w:sz w:val="28"/>
          <w:szCs w:val="28"/>
        </w:rPr>
        <w:t xml:space="preserve"> части 3 статьи 1 </w:t>
      </w:r>
      <w:r w:rsidR="00A524B4">
        <w:rPr>
          <w:rFonts w:ascii="Times New Roman CYR" w:hAnsi="Times New Roman CYR" w:cs="Times New Roman CYR"/>
          <w:sz w:val="28"/>
          <w:szCs w:val="28"/>
        </w:rPr>
        <w:t>изложить в следующей редакции:</w:t>
      </w:r>
      <w:r w:rsidR="00BB714C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A524B4" w:rsidRPr="00D546EC" w:rsidRDefault="00A524B4" w:rsidP="00A524B4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«</w:t>
      </w:r>
      <w:r w:rsidR="00541F9F">
        <w:rPr>
          <w:rFonts w:ascii="Times New Roman CYR" w:hAnsi="Times New Roman CYR" w:cs="Times New Roman CYR"/>
          <w:sz w:val="28"/>
          <w:szCs w:val="28"/>
        </w:rPr>
        <w:t xml:space="preserve">1) 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прогнозируемый общий объем доходов бюджета города в сумме </w:t>
      </w:r>
      <w:r w:rsidR="00895A78">
        <w:rPr>
          <w:rFonts w:ascii="Times New Roman CYR" w:hAnsi="Times New Roman CYR" w:cs="Times New Roman CYR"/>
          <w:sz w:val="28"/>
          <w:szCs w:val="28"/>
        </w:rPr>
        <w:t>297498,</w:t>
      </w:r>
      <w:r w:rsidR="0021370E">
        <w:rPr>
          <w:rFonts w:ascii="Times New Roman CYR" w:hAnsi="Times New Roman CYR" w:cs="Times New Roman CYR"/>
          <w:sz w:val="28"/>
          <w:szCs w:val="28"/>
        </w:rPr>
        <w:t>6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рублей, в том числе: </w:t>
      </w:r>
    </w:p>
    <w:p w:rsidR="00A524B4" w:rsidRPr="00D546EC" w:rsidRDefault="00A524B4" w:rsidP="00A524B4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объем налоговых и неналоговых доходов в сумме </w:t>
      </w:r>
      <w:r w:rsidR="00895A78">
        <w:rPr>
          <w:rFonts w:ascii="Times New Roman CYR" w:hAnsi="Times New Roman CYR" w:cs="Times New Roman CYR"/>
          <w:sz w:val="28"/>
          <w:szCs w:val="28"/>
        </w:rPr>
        <w:t>71986</w:t>
      </w:r>
      <w:r>
        <w:rPr>
          <w:rFonts w:ascii="Times New Roman CYR" w:hAnsi="Times New Roman CYR" w:cs="Times New Roman CYR"/>
          <w:sz w:val="28"/>
          <w:szCs w:val="28"/>
        </w:rPr>
        <w:t>,0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A524B4" w:rsidRPr="00D546EC" w:rsidRDefault="00A524B4" w:rsidP="00A524B4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объем межбюджетных трансфертов из </w:t>
      </w:r>
      <w:r>
        <w:rPr>
          <w:rFonts w:ascii="Times New Roman CYR" w:hAnsi="Times New Roman CYR" w:cs="Times New Roman CYR"/>
          <w:sz w:val="28"/>
          <w:szCs w:val="28"/>
        </w:rPr>
        <w:t>бюджета области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в сумме </w:t>
      </w:r>
      <w:r w:rsidR="00895A78">
        <w:rPr>
          <w:rFonts w:ascii="Times New Roman CYR" w:hAnsi="Times New Roman CYR" w:cs="Times New Roman CYR"/>
          <w:sz w:val="28"/>
          <w:szCs w:val="28"/>
        </w:rPr>
        <w:t>225512,7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рублей, из них объем дотации на выравнивание бюджетной обеспеченности – </w:t>
      </w:r>
      <w:r w:rsidR="00895A78">
        <w:rPr>
          <w:rFonts w:ascii="Times New Roman CYR" w:hAnsi="Times New Roman CYR" w:cs="Times New Roman CYR"/>
          <w:sz w:val="28"/>
          <w:szCs w:val="28"/>
        </w:rPr>
        <w:t>46808,9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A524B4" w:rsidRDefault="00A524B4" w:rsidP="00A524B4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2) общий объем расходов бюджета города в сумме </w:t>
      </w:r>
      <w:r w:rsidR="00895A78">
        <w:rPr>
          <w:rFonts w:ascii="Times New Roman CYR" w:hAnsi="Times New Roman CYR" w:cs="Times New Roman CYR"/>
          <w:sz w:val="28"/>
          <w:szCs w:val="28"/>
        </w:rPr>
        <w:t>304697,</w:t>
      </w:r>
      <w:r w:rsidR="0021370E">
        <w:rPr>
          <w:rFonts w:ascii="Times New Roman CYR" w:hAnsi="Times New Roman CYR" w:cs="Times New Roman CYR"/>
          <w:sz w:val="28"/>
          <w:szCs w:val="28"/>
        </w:rPr>
        <w:t>2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A524B4" w:rsidRDefault="00A524B4" w:rsidP="00A524B4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3) верхний предел муниципального долга города Кирсанова на 01 января 2023 года в сумме 14000,0 тыс. рублей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.»</w:t>
      </w:r>
      <w:r w:rsidR="00541F9F">
        <w:rPr>
          <w:rFonts w:ascii="Times New Roman CYR" w:hAnsi="Times New Roman CYR" w:cs="Times New Roman CYR"/>
          <w:sz w:val="28"/>
          <w:szCs w:val="28"/>
        </w:rPr>
        <w:t>;</w:t>
      </w:r>
      <w:proofErr w:type="gramEnd"/>
    </w:p>
    <w:p w:rsidR="006E390D" w:rsidRDefault="006E390D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90F86" w:rsidRPr="00745EEE" w:rsidRDefault="006E390D" w:rsidP="00745EEE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</w:t>
      </w:r>
      <w:r w:rsidR="00852DC9">
        <w:rPr>
          <w:rFonts w:ascii="Times New Roman CYR" w:hAnsi="Times New Roman CYR" w:cs="Times New Roman CYR"/>
          <w:sz w:val="28"/>
          <w:szCs w:val="28"/>
        </w:rPr>
        <w:t xml:space="preserve">   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74188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.  </w:t>
      </w:r>
      <w:r w:rsidRPr="00745EEE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 w:rsidRPr="00745EEE">
        <w:rPr>
          <w:rFonts w:ascii="Times New Roman CYR" w:hAnsi="Times New Roman CYR" w:cs="Times New Roman CYR"/>
          <w:sz w:val="28"/>
          <w:szCs w:val="28"/>
        </w:rPr>
        <w:t>приложении</w:t>
      </w:r>
      <w:proofErr w:type="gramEnd"/>
      <w:r w:rsidRPr="00745EEE">
        <w:rPr>
          <w:rFonts w:ascii="Times New Roman CYR" w:hAnsi="Times New Roman CYR" w:cs="Times New Roman CYR"/>
          <w:sz w:val="28"/>
          <w:szCs w:val="28"/>
        </w:rPr>
        <w:t xml:space="preserve"> № 2 к решению «Перечень главных администраторов доходов бюджета города Кирсанова»</w:t>
      </w:r>
      <w:r w:rsidR="00541F9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74188" w:rsidRPr="00F74188">
        <w:rPr>
          <w:rFonts w:ascii="Times New Roman CYR" w:hAnsi="Times New Roman CYR" w:cs="Times New Roman CYR"/>
          <w:sz w:val="28"/>
          <w:szCs w:val="28"/>
        </w:rPr>
        <w:t>дополнить следующими кодами бюджетной классификации</w:t>
      </w:r>
      <w:r w:rsidRPr="00745EEE">
        <w:rPr>
          <w:rFonts w:ascii="Times New Roman CYR" w:hAnsi="Times New Roman CYR" w:cs="Times New Roman CYR"/>
          <w:sz w:val="28"/>
          <w:szCs w:val="28"/>
        </w:rPr>
        <w:t>:</w:t>
      </w:r>
    </w:p>
    <w:tbl>
      <w:tblPr>
        <w:tblW w:w="9960" w:type="dxa"/>
        <w:tblInd w:w="-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992"/>
        <w:gridCol w:w="3259"/>
        <w:gridCol w:w="5709"/>
      </w:tblGrid>
      <w:tr w:rsidR="00190F86" w:rsidRPr="00F74188" w:rsidTr="00190F86">
        <w:trPr>
          <w:trHeight w:val="97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F86" w:rsidRPr="00F74188" w:rsidRDefault="00190F86">
            <w:pPr>
              <w:ind w:right="537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74188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86" w:rsidRPr="00F74188" w:rsidRDefault="00190F86">
            <w:pPr>
              <w:ind w:right="537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74188">
              <w:rPr>
                <w:rFonts w:ascii="Times New Roman CYR" w:hAnsi="Times New Roman CYR" w:cs="Times New Roman CYR"/>
                <w:sz w:val="28"/>
                <w:szCs w:val="28"/>
              </w:rPr>
              <w:t>Коды бюджетной классификации Российской Федерации</w:t>
            </w:r>
          </w:p>
          <w:p w:rsidR="00190F86" w:rsidRPr="00F74188" w:rsidRDefault="00190F86">
            <w:pPr>
              <w:ind w:right="537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190F86" w:rsidRPr="00F74188" w:rsidRDefault="00190F86">
            <w:pPr>
              <w:ind w:right="537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5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F86" w:rsidRPr="00F74188" w:rsidRDefault="00190F86">
            <w:pPr>
              <w:ind w:right="53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74188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 главных администраторов бюджета города Кирсанова               </w:t>
            </w:r>
          </w:p>
        </w:tc>
      </w:tr>
      <w:tr w:rsidR="00190F86" w:rsidRPr="00F74188" w:rsidTr="00190F86">
        <w:trPr>
          <w:trHeight w:val="43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86" w:rsidRPr="00F74188" w:rsidRDefault="00190F86">
            <w:pPr>
              <w:ind w:right="537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86" w:rsidRPr="00F74188" w:rsidRDefault="00190F86">
            <w:pPr>
              <w:ind w:right="537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5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F86" w:rsidRPr="00F74188" w:rsidRDefault="00190F86">
            <w:pPr>
              <w:ind w:right="53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74188">
              <w:rPr>
                <w:rFonts w:ascii="Times New Roman CYR" w:hAnsi="Times New Roman CYR" w:cs="Times New Roman CYR"/>
                <w:sz w:val="28"/>
                <w:szCs w:val="28"/>
              </w:rPr>
              <w:t>Финансовое управление администрации города Кирсанова</w:t>
            </w:r>
          </w:p>
        </w:tc>
      </w:tr>
      <w:tr w:rsidR="00190F86" w:rsidRPr="00F74188" w:rsidTr="00190F86">
        <w:trPr>
          <w:trHeight w:val="43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F86" w:rsidRPr="00F74188" w:rsidRDefault="00190F86">
            <w:pPr>
              <w:ind w:right="537"/>
              <w:rPr>
                <w:rFonts w:ascii="Times New Roman CYR" w:hAnsi="Times New Roman CYR" w:cs="Times New Roman CYR"/>
              </w:rPr>
            </w:pPr>
            <w:r w:rsidRPr="00F74188">
              <w:rPr>
                <w:rFonts w:ascii="Times New Roman CYR" w:hAnsi="Times New Roman CYR" w:cs="Times New Roman CYR"/>
              </w:rPr>
              <w:t>824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F86" w:rsidRPr="00F74188" w:rsidRDefault="00190F86">
            <w:pPr>
              <w:ind w:right="537"/>
              <w:rPr>
                <w:rFonts w:ascii="Times New Roman CYR" w:hAnsi="Times New Roman CYR" w:cs="Times New Roman CYR"/>
              </w:rPr>
            </w:pPr>
            <w:r w:rsidRPr="00F74188">
              <w:rPr>
                <w:rFonts w:ascii="Times New Roman CYR" w:hAnsi="Times New Roman CYR" w:cs="Times New Roman CYR"/>
              </w:rPr>
              <w:t>2 02 36900 04 0000 150</w:t>
            </w:r>
          </w:p>
        </w:tc>
        <w:tc>
          <w:tcPr>
            <w:tcW w:w="5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F86" w:rsidRPr="00F74188" w:rsidRDefault="00190F86">
            <w:pPr>
              <w:ind w:right="53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74188">
              <w:rPr>
                <w:rFonts w:ascii="Times New Roman CYR" w:hAnsi="Times New Roman CYR" w:cs="Times New Roman CYR"/>
                <w:sz w:val="28"/>
                <w:szCs w:val="28"/>
              </w:rPr>
              <w:t>Единая субвенция бюджетам городских округов из бюджета субъекта Российской Федерации</w:t>
            </w:r>
          </w:p>
        </w:tc>
      </w:tr>
      <w:tr w:rsidR="00190F86" w:rsidRPr="00F74188" w:rsidTr="00190F86">
        <w:trPr>
          <w:trHeight w:val="43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F86" w:rsidRPr="00F74188" w:rsidRDefault="00190F86">
            <w:pPr>
              <w:ind w:right="537"/>
              <w:rPr>
                <w:rFonts w:ascii="Times New Roman CYR" w:hAnsi="Times New Roman CYR" w:cs="Times New Roman CYR"/>
              </w:rPr>
            </w:pPr>
            <w:r w:rsidRPr="00F74188">
              <w:rPr>
                <w:rFonts w:ascii="Times New Roman CYR" w:hAnsi="Times New Roman CYR" w:cs="Times New Roman CYR"/>
              </w:rPr>
              <w:lastRenderedPageBreak/>
              <w:t>824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F86" w:rsidRPr="00F74188" w:rsidRDefault="00190F86">
            <w:pPr>
              <w:ind w:right="537"/>
              <w:rPr>
                <w:rFonts w:ascii="Times New Roman CYR" w:hAnsi="Times New Roman CYR" w:cs="Times New Roman CYR"/>
              </w:rPr>
            </w:pPr>
            <w:r w:rsidRPr="00F74188">
              <w:rPr>
                <w:rFonts w:ascii="Times New Roman CYR" w:hAnsi="Times New Roman CYR" w:cs="Times New Roman CYR"/>
              </w:rPr>
              <w:t>2 02 25021 04 0000 150</w:t>
            </w:r>
          </w:p>
        </w:tc>
        <w:tc>
          <w:tcPr>
            <w:tcW w:w="5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F86" w:rsidRPr="00F74188" w:rsidRDefault="00190F86">
            <w:pPr>
              <w:ind w:right="53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74188">
              <w:rPr>
                <w:rFonts w:ascii="Times New Roman CYR" w:hAnsi="Times New Roman CYR" w:cs="Times New Roman CYR"/>
                <w:sz w:val="28"/>
                <w:szCs w:val="28"/>
              </w:rPr>
              <w:t xml:space="preserve">Субсидии бюджетам городских округов на реализацию мероприятий по стимулированию </w:t>
            </w:r>
            <w:proofErr w:type="gramStart"/>
            <w:r w:rsidRPr="00F74188">
              <w:rPr>
                <w:rFonts w:ascii="Times New Roman CYR" w:hAnsi="Times New Roman CYR" w:cs="Times New Roman CYR"/>
                <w:sz w:val="28"/>
                <w:szCs w:val="28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</w:tr>
      <w:tr w:rsidR="00190F86" w:rsidRPr="00F74188" w:rsidTr="00190F86">
        <w:trPr>
          <w:trHeight w:val="43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F86" w:rsidRPr="00F74188" w:rsidRDefault="00190F86">
            <w:pPr>
              <w:ind w:right="537"/>
              <w:rPr>
                <w:rFonts w:ascii="Times New Roman CYR" w:hAnsi="Times New Roman CYR" w:cs="Times New Roman CYR"/>
              </w:rPr>
            </w:pPr>
            <w:r w:rsidRPr="00F74188">
              <w:rPr>
                <w:rFonts w:ascii="Times New Roman CYR" w:hAnsi="Times New Roman CYR" w:cs="Times New Roman CYR"/>
              </w:rPr>
              <w:t>824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F86" w:rsidRPr="00F74188" w:rsidRDefault="00190F86">
            <w:pPr>
              <w:ind w:right="537"/>
              <w:rPr>
                <w:rFonts w:ascii="Times New Roman CYR" w:hAnsi="Times New Roman CYR" w:cs="Times New Roman CYR"/>
              </w:rPr>
            </w:pPr>
            <w:r w:rsidRPr="00F74188">
              <w:rPr>
                <w:rFonts w:ascii="Times New Roman CYR" w:hAnsi="Times New Roman CYR" w:cs="Times New Roman CYR"/>
              </w:rPr>
              <w:t>2 02 49001 04 0000 150</w:t>
            </w:r>
          </w:p>
        </w:tc>
        <w:tc>
          <w:tcPr>
            <w:tcW w:w="5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F86" w:rsidRPr="00F74188" w:rsidRDefault="00190F86">
            <w:pPr>
              <w:ind w:right="53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74188">
              <w:rPr>
                <w:rFonts w:ascii="Times New Roman CYR" w:hAnsi="Times New Roman CYR" w:cs="Times New Roman CYR"/>
                <w:sz w:val="28"/>
                <w:szCs w:val="28"/>
              </w:rPr>
              <w:t>Межбюджетные трансферты, передаваемые бюджетам городских округов, за счет средств резервного фонда Правительства Российской Федерации</w:t>
            </w:r>
          </w:p>
        </w:tc>
      </w:tr>
    </w:tbl>
    <w:p w:rsidR="006E390D" w:rsidRDefault="006E390D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E390D" w:rsidRDefault="001241D8" w:rsidP="008A5A72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</w:t>
      </w:r>
      <w:r w:rsidR="00852DC9">
        <w:rPr>
          <w:rFonts w:ascii="Times New Roman CYR" w:hAnsi="Times New Roman CYR" w:cs="Times New Roman CYR"/>
          <w:sz w:val="28"/>
          <w:szCs w:val="28"/>
        </w:rPr>
        <w:t xml:space="preserve">   </w:t>
      </w:r>
      <w:r w:rsidR="00F74188">
        <w:rPr>
          <w:rFonts w:ascii="Times New Roman CYR" w:hAnsi="Times New Roman CYR" w:cs="Times New Roman CYR"/>
          <w:sz w:val="28"/>
          <w:szCs w:val="28"/>
        </w:rPr>
        <w:t>5</w:t>
      </w:r>
      <w:r w:rsidR="006E390D">
        <w:rPr>
          <w:rFonts w:ascii="Times New Roman CYR" w:hAnsi="Times New Roman CYR" w:cs="Times New Roman CYR"/>
          <w:sz w:val="28"/>
          <w:szCs w:val="28"/>
        </w:rPr>
        <w:t>.    приложения №3, №5, №6, №7, №</w:t>
      </w:r>
      <w:r w:rsidR="00882AC3">
        <w:rPr>
          <w:rFonts w:ascii="Times New Roman CYR" w:hAnsi="Times New Roman CYR" w:cs="Times New Roman CYR"/>
          <w:sz w:val="28"/>
          <w:szCs w:val="28"/>
        </w:rPr>
        <w:t>12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к решению </w:t>
      </w:r>
      <w:proofErr w:type="spellStart"/>
      <w:r w:rsidR="006E390D">
        <w:rPr>
          <w:rFonts w:ascii="Times New Roman CYR" w:hAnsi="Times New Roman CYR" w:cs="Times New Roman CYR"/>
          <w:sz w:val="28"/>
          <w:szCs w:val="28"/>
        </w:rPr>
        <w:t>Кирсановского</w:t>
      </w:r>
      <w:proofErr w:type="spellEnd"/>
      <w:r w:rsidR="006E390D">
        <w:rPr>
          <w:rFonts w:ascii="Times New Roman CYR" w:hAnsi="Times New Roman CYR" w:cs="Times New Roman CYR"/>
          <w:sz w:val="28"/>
          <w:szCs w:val="28"/>
        </w:rPr>
        <w:t xml:space="preserve"> городского Совета народных депутатов от 2</w:t>
      </w:r>
      <w:r w:rsidR="00157D31">
        <w:rPr>
          <w:rFonts w:ascii="Times New Roman CYR" w:hAnsi="Times New Roman CYR" w:cs="Times New Roman CYR"/>
          <w:sz w:val="28"/>
          <w:szCs w:val="28"/>
        </w:rPr>
        <w:t>5</w:t>
      </w:r>
      <w:r w:rsidR="006E390D">
        <w:rPr>
          <w:rFonts w:ascii="Times New Roman CYR" w:hAnsi="Times New Roman CYR" w:cs="Times New Roman CYR"/>
          <w:sz w:val="28"/>
          <w:szCs w:val="28"/>
        </w:rPr>
        <w:t>.12.20</w:t>
      </w:r>
      <w:r w:rsidR="00157D31">
        <w:rPr>
          <w:rFonts w:ascii="Times New Roman CYR" w:hAnsi="Times New Roman CYR" w:cs="Times New Roman CYR"/>
          <w:sz w:val="28"/>
          <w:szCs w:val="28"/>
        </w:rPr>
        <w:t>20</w:t>
      </w:r>
      <w:r w:rsidR="00541F9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№ </w:t>
      </w:r>
      <w:r w:rsidR="00157D31">
        <w:rPr>
          <w:rFonts w:ascii="Times New Roman CYR" w:hAnsi="Times New Roman CYR" w:cs="Times New Roman CYR"/>
          <w:sz w:val="28"/>
          <w:szCs w:val="28"/>
        </w:rPr>
        <w:t>28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«О  бюджете города Кирсанова на 202</w:t>
      </w:r>
      <w:r w:rsidR="00157D31">
        <w:rPr>
          <w:rFonts w:ascii="Times New Roman CYR" w:hAnsi="Times New Roman CYR" w:cs="Times New Roman CYR"/>
          <w:sz w:val="28"/>
          <w:szCs w:val="28"/>
        </w:rPr>
        <w:t>1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год и на плановый период 202</w:t>
      </w:r>
      <w:r w:rsidR="00157D31">
        <w:rPr>
          <w:rFonts w:ascii="Times New Roman CYR" w:hAnsi="Times New Roman CYR" w:cs="Times New Roman CYR"/>
          <w:sz w:val="28"/>
          <w:szCs w:val="28"/>
        </w:rPr>
        <w:t>2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и 202</w:t>
      </w:r>
      <w:r w:rsidR="00157D31">
        <w:rPr>
          <w:rFonts w:ascii="Times New Roman CYR" w:hAnsi="Times New Roman CYR" w:cs="Times New Roman CYR"/>
          <w:sz w:val="28"/>
          <w:szCs w:val="28"/>
        </w:rPr>
        <w:t>3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годов» изложить в следующей редакции (прилагаются).</w:t>
      </w:r>
    </w:p>
    <w:p w:rsidR="006E390D" w:rsidRPr="008A5A72" w:rsidRDefault="006E390D" w:rsidP="00BB38FB">
      <w:pPr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E390D" w:rsidRDefault="006E390D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2.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Контроль  за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выполнением настоящего решения возложить на постоянную комиссию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Кирсановского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городского Совета народных депутатов по бюджету, экономике, налогообложению и развитию предпринимательства (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Волынкина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С.Ю.).</w:t>
      </w:r>
    </w:p>
    <w:p w:rsidR="006E390D" w:rsidRDefault="006E390D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E390D" w:rsidRDefault="00541F9F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 Настоящее р</w:t>
      </w:r>
      <w:r w:rsidR="006E390D">
        <w:rPr>
          <w:rFonts w:ascii="Times New Roman CYR" w:hAnsi="Times New Roman CYR" w:cs="Times New Roman CYR"/>
          <w:sz w:val="28"/>
          <w:szCs w:val="28"/>
        </w:rPr>
        <w:t>ешение вступает в силу со следующего дня после его официального опубликования.</w:t>
      </w:r>
    </w:p>
    <w:p w:rsidR="006E390D" w:rsidRDefault="006E390D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E390D" w:rsidRDefault="006E390D" w:rsidP="005B4AE2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4. Разместить (опубликовать) настоящ</w:t>
      </w:r>
      <w:r w:rsidR="00541F9F">
        <w:rPr>
          <w:rFonts w:ascii="Times New Roman CYR" w:hAnsi="Times New Roman CYR" w:cs="Times New Roman CYR"/>
          <w:sz w:val="28"/>
          <w:szCs w:val="28"/>
        </w:rPr>
        <w:t>е</w:t>
      </w:r>
      <w:r>
        <w:rPr>
          <w:rFonts w:ascii="Times New Roman CYR" w:hAnsi="Times New Roman CYR" w:cs="Times New Roman CYR"/>
          <w:sz w:val="28"/>
          <w:szCs w:val="28"/>
        </w:rPr>
        <w:t>е решение в периодическом печатном издании 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Кирсановский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вестник».</w:t>
      </w:r>
    </w:p>
    <w:p w:rsidR="006E390D" w:rsidRDefault="006E390D" w:rsidP="005B4AE2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E390D" w:rsidRDefault="006E390D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52DC9" w:rsidRPr="00852DC9" w:rsidRDefault="00852DC9" w:rsidP="00852DC9">
      <w:pPr>
        <w:rPr>
          <w:rFonts w:ascii="Times New Roman CYR" w:hAnsi="Times New Roman CYR" w:cs="Times New Roman CYR"/>
          <w:sz w:val="28"/>
          <w:szCs w:val="28"/>
        </w:rPr>
      </w:pPr>
      <w:r w:rsidRPr="00852DC9">
        <w:rPr>
          <w:rFonts w:ascii="Times New Roman CYR" w:hAnsi="Times New Roman CYR" w:cs="Times New Roman CYR"/>
          <w:sz w:val="28"/>
          <w:szCs w:val="28"/>
        </w:rPr>
        <w:t>Председатель городского Совета                              Глава города Кирсанова</w:t>
      </w:r>
    </w:p>
    <w:p w:rsidR="00852DC9" w:rsidRPr="00852DC9" w:rsidRDefault="00852DC9" w:rsidP="00852DC9">
      <w:pPr>
        <w:rPr>
          <w:rFonts w:ascii="Times New Roman CYR" w:hAnsi="Times New Roman CYR" w:cs="Times New Roman CYR"/>
          <w:sz w:val="28"/>
          <w:szCs w:val="28"/>
        </w:rPr>
      </w:pPr>
      <w:r w:rsidRPr="00852DC9">
        <w:rPr>
          <w:rFonts w:ascii="Times New Roman CYR" w:hAnsi="Times New Roman CYR" w:cs="Times New Roman CYR"/>
          <w:sz w:val="28"/>
          <w:szCs w:val="28"/>
        </w:rPr>
        <w:t xml:space="preserve">народных депутатов                                                                        </w:t>
      </w:r>
    </w:p>
    <w:p w:rsidR="00852DC9" w:rsidRPr="00852DC9" w:rsidRDefault="00852DC9" w:rsidP="00852DC9">
      <w:pPr>
        <w:rPr>
          <w:rFonts w:ascii="Times New Roman CYR" w:hAnsi="Times New Roman CYR" w:cs="Times New Roman CYR"/>
          <w:sz w:val="28"/>
          <w:szCs w:val="28"/>
        </w:rPr>
      </w:pPr>
    </w:p>
    <w:p w:rsidR="00852DC9" w:rsidRPr="00852DC9" w:rsidRDefault="00852DC9" w:rsidP="00852DC9">
      <w:pPr>
        <w:rPr>
          <w:rFonts w:ascii="Times New Roman CYR" w:hAnsi="Times New Roman CYR" w:cs="Times New Roman CYR"/>
          <w:sz w:val="28"/>
          <w:szCs w:val="28"/>
        </w:rPr>
      </w:pPr>
      <w:r w:rsidRPr="00852DC9"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О.Р. Шапиро                                       </w:t>
      </w:r>
      <w:r>
        <w:rPr>
          <w:rFonts w:ascii="Times New Roman CYR" w:hAnsi="Times New Roman CYR" w:cs="Times New Roman CYR"/>
          <w:sz w:val="28"/>
          <w:szCs w:val="28"/>
        </w:rPr>
        <w:t xml:space="preserve">            </w:t>
      </w:r>
      <w:bookmarkStart w:id="2" w:name="_GoBack"/>
      <w:bookmarkEnd w:id="2"/>
      <w:r w:rsidRPr="00852DC9">
        <w:rPr>
          <w:rFonts w:ascii="Times New Roman CYR" w:hAnsi="Times New Roman CYR" w:cs="Times New Roman CYR"/>
          <w:sz w:val="28"/>
          <w:szCs w:val="28"/>
        </w:rPr>
        <w:t>С.А. Павлов</w:t>
      </w:r>
    </w:p>
    <w:p w:rsidR="006E390D" w:rsidRDefault="006E390D" w:rsidP="00852DC9">
      <w:pPr>
        <w:rPr>
          <w:rFonts w:ascii="Times New Roman CYR" w:hAnsi="Times New Roman CYR" w:cs="Times New Roman CYR"/>
          <w:b/>
          <w:bCs/>
          <w:sz w:val="28"/>
          <w:szCs w:val="28"/>
        </w:rPr>
      </w:pPr>
    </w:p>
    <w:sectPr w:rsidR="006E390D" w:rsidSect="00541F9F">
      <w:pgSz w:w="12240" w:h="15840"/>
      <w:pgMar w:top="993" w:right="758" w:bottom="1702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ADF"/>
    <w:rsid w:val="000206D5"/>
    <w:rsid w:val="000228F3"/>
    <w:rsid w:val="00030488"/>
    <w:rsid w:val="000427C1"/>
    <w:rsid w:val="000451C8"/>
    <w:rsid w:val="000470C3"/>
    <w:rsid w:val="0007298C"/>
    <w:rsid w:val="000755FF"/>
    <w:rsid w:val="0009198B"/>
    <w:rsid w:val="00092225"/>
    <w:rsid w:val="000A0FE9"/>
    <w:rsid w:val="000A374E"/>
    <w:rsid w:val="000B0805"/>
    <w:rsid w:val="000B447A"/>
    <w:rsid w:val="000C35A4"/>
    <w:rsid w:val="000D4FEC"/>
    <w:rsid w:val="000D7D3B"/>
    <w:rsid w:val="000F228F"/>
    <w:rsid w:val="000F79D3"/>
    <w:rsid w:val="001014FD"/>
    <w:rsid w:val="0012088B"/>
    <w:rsid w:val="001241D8"/>
    <w:rsid w:val="001333F1"/>
    <w:rsid w:val="00143FCE"/>
    <w:rsid w:val="00151438"/>
    <w:rsid w:val="00152D00"/>
    <w:rsid w:val="00156566"/>
    <w:rsid w:val="00157D31"/>
    <w:rsid w:val="00160143"/>
    <w:rsid w:val="001613C9"/>
    <w:rsid w:val="00164D20"/>
    <w:rsid w:val="00166525"/>
    <w:rsid w:val="00170B32"/>
    <w:rsid w:val="0017276E"/>
    <w:rsid w:val="00190F86"/>
    <w:rsid w:val="001943D0"/>
    <w:rsid w:val="001A0282"/>
    <w:rsid w:val="001A0D37"/>
    <w:rsid w:val="001B0FBD"/>
    <w:rsid w:val="001B20B4"/>
    <w:rsid w:val="001D4A5D"/>
    <w:rsid w:val="001D7C5A"/>
    <w:rsid w:val="001E2311"/>
    <w:rsid w:val="001E3239"/>
    <w:rsid w:val="001F107C"/>
    <w:rsid w:val="001F1D61"/>
    <w:rsid w:val="001F251B"/>
    <w:rsid w:val="002022A9"/>
    <w:rsid w:val="002077A6"/>
    <w:rsid w:val="00207EB1"/>
    <w:rsid w:val="0021370E"/>
    <w:rsid w:val="00216D5F"/>
    <w:rsid w:val="00221862"/>
    <w:rsid w:val="0024262B"/>
    <w:rsid w:val="00243087"/>
    <w:rsid w:val="00245601"/>
    <w:rsid w:val="00270B8C"/>
    <w:rsid w:val="0027441F"/>
    <w:rsid w:val="002765A1"/>
    <w:rsid w:val="00281A98"/>
    <w:rsid w:val="002820E2"/>
    <w:rsid w:val="00283D65"/>
    <w:rsid w:val="0029774C"/>
    <w:rsid w:val="002A3E94"/>
    <w:rsid w:val="002A742D"/>
    <w:rsid w:val="002A7BD7"/>
    <w:rsid w:val="002B16B4"/>
    <w:rsid w:val="002B31E6"/>
    <w:rsid w:val="002B761F"/>
    <w:rsid w:val="002C2B95"/>
    <w:rsid w:val="002D3DAC"/>
    <w:rsid w:val="002D5780"/>
    <w:rsid w:val="002E32BD"/>
    <w:rsid w:val="002E447F"/>
    <w:rsid w:val="002E5BE0"/>
    <w:rsid w:val="002F0FB9"/>
    <w:rsid w:val="00305166"/>
    <w:rsid w:val="003074A4"/>
    <w:rsid w:val="0031520D"/>
    <w:rsid w:val="00323EC4"/>
    <w:rsid w:val="00323F78"/>
    <w:rsid w:val="00332F8D"/>
    <w:rsid w:val="00351793"/>
    <w:rsid w:val="003523CF"/>
    <w:rsid w:val="00360321"/>
    <w:rsid w:val="003649BD"/>
    <w:rsid w:val="00364FEF"/>
    <w:rsid w:val="00372423"/>
    <w:rsid w:val="003779B9"/>
    <w:rsid w:val="00391A52"/>
    <w:rsid w:val="00394A82"/>
    <w:rsid w:val="003E39B7"/>
    <w:rsid w:val="003E7D53"/>
    <w:rsid w:val="00404231"/>
    <w:rsid w:val="004130A8"/>
    <w:rsid w:val="0042739E"/>
    <w:rsid w:val="00441323"/>
    <w:rsid w:val="00443D73"/>
    <w:rsid w:val="00452CD4"/>
    <w:rsid w:val="00480B44"/>
    <w:rsid w:val="0048586F"/>
    <w:rsid w:val="00495D11"/>
    <w:rsid w:val="004A46A0"/>
    <w:rsid w:val="004B10B8"/>
    <w:rsid w:val="004B31AB"/>
    <w:rsid w:val="004C1588"/>
    <w:rsid w:val="004C66E0"/>
    <w:rsid w:val="004D0D68"/>
    <w:rsid w:val="004F6ADF"/>
    <w:rsid w:val="00512C49"/>
    <w:rsid w:val="005208A8"/>
    <w:rsid w:val="00520B80"/>
    <w:rsid w:val="00526732"/>
    <w:rsid w:val="00531F97"/>
    <w:rsid w:val="00533EB8"/>
    <w:rsid w:val="00535835"/>
    <w:rsid w:val="00541F9F"/>
    <w:rsid w:val="0054627B"/>
    <w:rsid w:val="0054723C"/>
    <w:rsid w:val="00555071"/>
    <w:rsid w:val="005829F4"/>
    <w:rsid w:val="0059274F"/>
    <w:rsid w:val="005A6D41"/>
    <w:rsid w:val="005A77AF"/>
    <w:rsid w:val="005B3DD3"/>
    <w:rsid w:val="005B4AE2"/>
    <w:rsid w:val="005C17EF"/>
    <w:rsid w:val="005C43D6"/>
    <w:rsid w:val="005D35F8"/>
    <w:rsid w:val="005E6905"/>
    <w:rsid w:val="006000E8"/>
    <w:rsid w:val="00600FFF"/>
    <w:rsid w:val="006010BB"/>
    <w:rsid w:val="006074BB"/>
    <w:rsid w:val="00620DDF"/>
    <w:rsid w:val="0062159F"/>
    <w:rsid w:val="00630149"/>
    <w:rsid w:val="006314B1"/>
    <w:rsid w:val="00645B6C"/>
    <w:rsid w:val="00653499"/>
    <w:rsid w:val="00656F20"/>
    <w:rsid w:val="00656FA7"/>
    <w:rsid w:val="006705F4"/>
    <w:rsid w:val="00672198"/>
    <w:rsid w:val="00675923"/>
    <w:rsid w:val="006937F9"/>
    <w:rsid w:val="00697C49"/>
    <w:rsid w:val="006A22E6"/>
    <w:rsid w:val="006A2D8A"/>
    <w:rsid w:val="006A3107"/>
    <w:rsid w:val="006C56DC"/>
    <w:rsid w:val="006D186E"/>
    <w:rsid w:val="006D25F4"/>
    <w:rsid w:val="006E1821"/>
    <w:rsid w:val="006E390D"/>
    <w:rsid w:val="006F7D1B"/>
    <w:rsid w:val="00705961"/>
    <w:rsid w:val="007179E9"/>
    <w:rsid w:val="00725CC2"/>
    <w:rsid w:val="00733F5F"/>
    <w:rsid w:val="00745C70"/>
    <w:rsid w:val="00745EEE"/>
    <w:rsid w:val="007535C0"/>
    <w:rsid w:val="007538C3"/>
    <w:rsid w:val="007551D5"/>
    <w:rsid w:val="00763E00"/>
    <w:rsid w:val="00784C72"/>
    <w:rsid w:val="007861D2"/>
    <w:rsid w:val="00792916"/>
    <w:rsid w:val="00794499"/>
    <w:rsid w:val="007A65A6"/>
    <w:rsid w:val="007B2174"/>
    <w:rsid w:val="007B509C"/>
    <w:rsid w:val="007B68BB"/>
    <w:rsid w:val="007C49D7"/>
    <w:rsid w:val="007D780B"/>
    <w:rsid w:val="007E489C"/>
    <w:rsid w:val="007E6E64"/>
    <w:rsid w:val="007E7E2A"/>
    <w:rsid w:val="007F1A00"/>
    <w:rsid w:val="007F2F8B"/>
    <w:rsid w:val="008017C9"/>
    <w:rsid w:val="00811D5B"/>
    <w:rsid w:val="008122B0"/>
    <w:rsid w:val="008128D3"/>
    <w:rsid w:val="00821D54"/>
    <w:rsid w:val="00832A07"/>
    <w:rsid w:val="008378B3"/>
    <w:rsid w:val="00842C3A"/>
    <w:rsid w:val="00852DC9"/>
    <w:rsid w:val="0085555D"/>
    <w:rsid w:val="00862780"/>
    <w:rsid w:val="008769C5"/>
    <w:rsid w:val="00877014"/>
    <w:rsid w:val="00877BCF"/>
    <w:rsid w:val="00881DA9"/>
    <w:rsid w:val="00882AC3"/>
    <w:rsid w:val="00892BEF"/>
    <w:rsid w:val="00895A78"/>
    <w:rsid w:val="008A4F9E"/>
    <w:rsid w:val="008A5A72"/>
    <w:rsid w:val="008C16BD"/>
    <w:rsid w:val="008C25CD"/>
    <w:rsid w:val="008C570C"/>
    <w:rsid w:val="008C635C"/>
    <w:rsid w:val="008D1B9D"/>
    <w:rsid w:val="00902005"/>
    <w:rsid w:val="00906A95"/>
    <w:rsid w:val="009132F4"/>
    <w:rsid w:val="00914F1D"/>
    <w:rsid w:val="00916710"/>
    <w:rsid w:val="00956F8D"/>
    <w:rsid w:val="009623A0"/>
    <w:rsid w:val="00970B4B"/>
    <w:rsid w:val="00992F89"/>
    <w:rsid w:val="009934B0"/>
    <w:rsid w:val="00994AC4"/>
    <w:rsid w:val="009A3E7E"/>
    <w:rsid w:val="009B4E2F"/>
    <w:rsid w:val="009B6C78"/>
    <w:rsid w:val="009D474D"/>
    <w:rsid w:val="009E1A9E"/>
    <w:rsid w:val="009E32A1"/>
    <w:rsid w:val="00A2003F"/>
    <w:rsid w:val="00A20144"/>
    <w:rsid w:val="00A25C17"/>
    <w:rsid w:val="00A44122"/>
    <w:rsid w:val="00A46AC9"/>
    <w:rsid w:val="00A524B4"/>
    <w:rsid w:val="00A53EB0"/>
    <w:rsid w:val="00A54236"/>
    <w:rsid w:val="00A77AEF"/>
    <w:rsid w:val="00A87AC1"/>
    <w:rsid w:val="00A93055"/>
    <w:rsid w:val="00AA0FBF"/>
    <w:rsid w:val="00AA4020"/>
    <w:rsid w:val="00AB4320"/>
    <w:rsid w:val="00AC1559"/>
    <w:rsid w:val="00AC15A9"/>
    <w:rsid w:val="00AC678F"/>
    <w:rsid w:val="00AD0CDE"/>
    <w:rsid w:val="00AE28E7"/>
    <w:rsid w:val="00AE3675"/>
    <w:rsid w:val="00AF3000"/>
    <w:rsid w:val="00AF41D4"/>
    <w:rsid w:val="00B0430C"/>
    <w:rsid w:val="00B06120"/>
    <w:rsid w:val="00B144B8"/>
    <w:rsid w:val="00B149F4"/>
    <w:rsid w:val="00B33787"/>
    <w:rsid w:val="00B3470E"/>
    <w:rsid w:val="00B45CE4"/>
    <w:rsid w:val="00B45DCF"/>
    <w:rsid w:val="00B52C9B"/>
    <w:rsid w:val="00B568AC"/>
    <w:rsid w:val="00B702C0"/>
    <w:rsid w:val="00B96176"/>
    <w:rsid w:val="00B9695D"/>
    <w:rsid w:val="00B9782F"/>
    <w:rsid w:val="00B97C1F"/>
    <w:rsid w:val="00BA356E"/>
    <w:rsid w:val="00BA7858"/>
    <w:rsid w:val="00BB09A4"/>
    <w:rsid w:val="00BB38FB"/>
    <w:rsid w:val="00BB45EF"/>
    <w:rsid w:val="00BB6DC2"/>
    <w:rsid w:val="00BB714C"/>
    <w:rsid w:val="00BC2317"/>
    <w:rsid w:val="00BC29EC"/>
    <w:rsid w:val="00BC2D65"/>
    <w:rsid w:val="00BD4A41"/>
    <w:rsid w:val="00BD6563"/>
    <w:rsid w:val="00BE286D"/>
    <w:rsid w:val="00BF0070"/>
    <w:rsid w:val="00BF15B3"/>
    <w:rsid w:val="00BF3317"/>
    <w:rsid w:val="00C0083A"/>
    <w:rsid w:val="00C132E7"/>
    <w:rsid w:val="00C17D1A"/>
    <w:rsid w:val="00C212C7"/>
    <w:rsid w:val="00C30FFF"/>
    <w:rsid w:val="00C5010E"/>
    <w:rsid w:val="00C51C04"/>
    <w:rsid w:val="00C528FC"/>
    <w:rsid w:val="00C63140"/>
    <w:rsid w:val="00C6631C"/>
    <w:rsid w:val="00C770EC"/>
    <w:rsid w:val="00C84A07"/>
    <w:rsid w:val="00C96751"/>
    <w:rsid w:val="00CA3E95"/>
    <w:rsid w:val="00CD3382"/>
    <w:rsid w:val="00CF2B83"/>
    <w:rsid w:val="00D00647"/>
    <w:rsid w:val="00D1794B"/>
    <w:rsid w:val="00D3389D"/>
    <w:rsid w:val="00D42F19"/>
    <w:rsid w:val="00D445BD"/>
    <w:rsid w:val="00D546EC"/>
    <w:rsid w:val="00D54CBC"/>
    <w:rsid w:val="00D62737"/>
    <w:rsid w:val="00D63011"/>
    <w:rsid w:val="00D634F0"/>
    <w:rsid w:val="00D65051"/>
    <w:rsid w:val="00D81377"/>
    <w:rsid w:val="00D83D3C"/>
    <w:rsid w:val="00D84EF0"/>
    <w:rsid w:val="00D90A8A"/>
    <w:rsid w:val="00D95CDC"/>
    <w:rsid w:val="00D97508"/>
    <w:rsid w:val="00DA52C2"/>
    <w:rsid w:val="00DB082B"/>
    <w:rsid w:val="00DB33F6"/>
    <w:rsid w:val="00DB3FCE"/>
    <w:rsid w:val="00DC278C"/>
    <w:rsid w:val="00DC35BE"/>
    <w:rsid w:val="00DC53F4"/>
    <w:rsid w:val="00DD1BB3"/>
    <w:rsid w:val="00DE23B1"/>
    <w:rsid w:val="00DF39D4"/>
    <w:rsid w:val="00E32E66"/>
    <w:rsid w:val="00E408C3"/>
    <w:rsid w:val="00E464CC"/>
    <w:rsid w:val="00E4715B"/>
    <w:rsid w:val="00E54B4F"/>
    <w:rsid w:val="00E726E6"/>
    <w:rsid w:val="00E734A5"/>
    <w:rsid w:val="00E8514C"/>
    <w:rsid w:val="00E87145"/>
    <w:rsid w:val="00E9617B"/>
    <w:rsid w:val="00EA1DAE"/>
    <w:rsid w:val="00EA4E08"/>
    <w:rsid w:val="00EA64E7"/>
    <w:rsid w:val="00EC0014"/>
    <w:rsid w:val="00EC65BF"/>
    <w:rsid w:val="00ED0BAC"/>
    <w:rsid w:val="00EE4E49"/>
    <w:rsid w:val="00EF661F"/>
    <w:rsid w:val="00F10A05"/>
    <w:rsid w:val="00F14FC8"/>
    <w:rsid w:val="00F234B5"/>
    <w:rsid w:val="00F30D32"/>
    <w:rsid w:val="00F378B0"/>
    <w:rsid w:val="00F44320"/>
    <w:rsid w:val="00F500C6"/>
    <w:rsid w:val="00F536E8"/>
    <w:rsid w:val="00F574D1"/>
    <w:rsid w:val="00F579DB"/>
    <w:rsid w:val="00F66C5E"/>
    <w:rsid w:val="00F717A6"/>
    <w:rsid w:val="00F74188"/>
    <w:rsid w:val="00F81F31"/>
    <w:rsid w:val="00F86087"/>
    <w:rsid w:val="00FB263B"/>
    <w:rsid w:val="00FD4FE9"/>
    <w:rsid w:val="00FE02F2"/>
    <w:rsid w:val="00FE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9DB"/>
    <w:pPr>
      <w:widowControl w:val="0"/>
      <w:autoSpaceDE w:val="0"/>
      <w:autoSpaceDN w:val="0"/>
      <w:adjustRightInd w:val="0"/>
    </w:pPr>
    <w:rPr>
      <w:rFonts w:ascii="Arial CYR" w:hAnsi="Arial CYR" w:cs="Arial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579DB"/>
    <w:pPr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579DB"/>
    <w:pPr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579DB"/>
    <w:pPr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579DB"/>
    <w:pPr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579DB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579D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579D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579DB"/>
    <w:rPr>
      <w:rFonts w:ascii="Calibri" w:hAnsi="Calibri" w:cs="Calibri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AC15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579DB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DC27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9DB"/>
    <w:pPr>
      <w:widowControl w:val="0"/>
      <w:autoSpaceDE w:val="0"/>
      <w:autoSpaceDN w:val="0"/>
      <w:adjustRightInd w:val="0"/>
    </w:pPr>
    <w:rPr>
      <w:rFonts w:ascii="Arial CYR" w:hAnsi="Arial CYR" w:cs="Arial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579DB"/>
    <w:pPr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579DB"/>
    <w:pPr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579DB"/>
    <w:pPr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579DB"/>
    <w:pPr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579DB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579D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579D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579DB"/>
    <w:rPr>
      <w:rFonts w:ascii="Calibri" w:hAnsi="Calibri" w:cs="Calibri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AC15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579DB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DC27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6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Кирсанова</Company>
  <LinksUpToDate>false</LinksUpToDate>
  <CharactersWithSpaces>4727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poi</dc:creator>
  <cp:lastModifiedBy>user</cp:lastModifiedBy>
  <cp:revision>5</cp:revision>
  <cp:lastPrinted>2021-03-19T06:38:00Z</cp:lastPrinted>
  <dcterms:created xsi:type="dcterms:W3CDTF">2021-03-19T07:27:00Z</dcterms:created>
  <dcterms:modified xsi:type="dcterms:W3CDTF">2021-03-25T10:19:00Z</dcterms:modified>
</cp:coreProperties>
</file>